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小学C栋宿舍卫生间、冲凉房改造</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小学C栋宿舍卫生间、冲凉房改造</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368000.00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28</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10</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28</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2、法定代表人身份证明书和法定代表人授权委托书；</w:t>
      </w:r>
    </w:p>
    <w:p w14:paraId="76ABC39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234C64EA">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小学C栋宿舍卫生间、冲凉房改造</w:t>
      </w:r>
      <w:r>
        <w:rPr>
          <w:rFonts w:hint="eastAsia" w:ascii="新宋体" w:hAnsi="新宋体" w:eastAsia="新宋体" w:cs="新宋体"/>
          <w:sz w:val="28"/>
          <w:szCs w:val="28"/>
          <w:u w:val="single"/>
          <w:lang w:val="en-US" w:eastAsia="zh-CN"/>
        </w:rPr>
        <w:t>内容</w:t>
      </w:r>
    </w:p>
    <w:p w14:paraId="0AC81192">
      <w:pPr>
        <w:spacing w:line="540" w:lineRule="exact"/>
        <w:rPr>
          <w:rFonts w:hint="eastAsia" w:ascii="新宋体" w:hAnsi="新宋体" w:eastAsia="新宋体" w:cs="新宋体"/>
          <w:sz w:val="28"/>
          <w:szCs w:val="28"/>
        </w:rPr>
      </w:pPr>
    </w:p>
    <w:p w14:paraId="122A8497">
      <w:pPr>
        <w:spacing w:line="540" w:lineRule="exact"/>
        <w:rPr>
          <w:rFonts w:hint="eastAsia" w:ascii="新宋体" w:hAnsi="新宋体" w:eastAsia="新宋体" w:cs="新宋体"/>
          <w:sz w:val="28"/>
          <w:szCs w:val="28"/>
        </w:rPr>
      </w:pPr>
    </w:p>
    <w:p w14:paraId="083BA005">
      <w:pPr>
        <w:spacing w:line="540" w:lineRule="exact"/>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20</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1AB19A37">
      <w:pPr>
        <w:spacing w:line="540" w:lineRule="exact"/>
        <w:ind w:right="560" w:firstLine="560" w:firstLineChars="200"/>
        <w:rPr>
          <w:rFonts w:hint="eastAsia" w:ascii="新宋体" w:hAnsi="新宋体" w:eastAsia="新宋体" w:cs="新宋体"/>
          <w:sz w:val="28"/>
          <w:szCs w:val="28"/>
          <w:lang w:val="en-US" w:eastAsia="zh-CN"/>
        </w:rPr>
      </w:pPr>
    </w:p>
    <w:p w14:paraId="71C93B9E">
      <w:pPr>
        <w:spacing w:line="540" w:lineRule="exact"/>
        <w:ind w:right="560" w:firstLine="560" w:firstLineChars="200"/>
        <w:rPr>
          <w:rFonts w:hint="eastAsia" w:ascii="新宋体" w:hAnsi="新宋体" w:eastAsia="新宋体" w:cs="新宋体"/>
          <w:sz w:val="28"/>
          <w:szCs w:val="28"/>
          <w:lang w:val="en-US" w:eastAsia="zh-CN"/>
        </w:rPr>
      </w:pPr>
    </w:p>
    <w:p w14:paraId="28A115A0">
      <w:pPr>
        <w:spacing w:line="540" w:lineRule="exact"/>
        <w:ind w:right="560" w:firstLine="560" w:firstLineChars="200"/>
        <w:rPr>
          <w:rFonts w:hint="eastAsia" w:ascii="新宋体" w:hAnsi="新宋体" w:eastAsia="新宋体" w:cs="新宋体"/>
          <w:sz w:val="28"/>
          <w:szCs w:val="28"/>
          <w:lang w:val="en-US" w:eastAsia="zh-CN"/>
        </w:rPr>
      </w:pPr>
      <w:bookmarkStart w:id="1" w:name="_GoBack"/>
      <w:bookmarkEnd w:id="1"/>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小学C栋宿舍卫生间、冲凉房改造</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4B03CB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新宋体" w:hAnsi="新宋体" w:eastAsia="新宋体" w:cs="新宋体"/>
          <w:sz w:val="28"/>
          <w:szCs w:val="28"/>
          <w:lang w:eastAsia="zh-CN"/>
        </w:rPr>
      </w:pPr>
    </w:p>
    <w:p w14:paraId="2078844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新宋体" w:hAnsi="新宋体" w:eastAsia="新宋体" w:cs="新宋体"/>
          <w:sz w:val="28"/>
          <w:szCs w:val="28"/>
          <w:lang w:eastAsia="zh-CN"/>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p>
    <w:tbl>
      <w:tblPr>
        <w:tblStyle w:val="5"/>
        <w:tblW w:w="10228" w:type="dxa"/>
        <w:tblInd w:w="-777" w:type="dxa"/>
        <w:tblLayout w:type="fixed"/>
        <w:tblCellMar>
          <w:top w:w="0" w:type="dxa"/>
          <w:left w:w="108" w:type="dxa"/>
          <w:bottom w:w="0" w:type="dxa"/>
          <w:right w:w="108" w:type="dxa"/>
        </w:tblCellMar>
      </w:tblPr>
      <w:tblGrid>
        <w:gridCol w:w="765"/>
        <w:gridCol w:w="2324"/>
        <w:gridCol w:w="543"/>
        <w:gridCol w:w="2495"/>
        <w:gridCol w:w="762"/>
        <w:gridCol w:w="1049"/>
        <w:gridCol w:w="1095"/>
        <w:gridCol w:w="1195"/>
      </w:tblGrid>
      <w:tr w14:paraId="25C7DEEE">
        <w:tblPrEx>
          <w:tblCellMar>
            <w:top w:w="0" w:type="dxa"/>
            <w:left w:w="108" w:type="dxa"/>
            <w:bottom w:w="0" w:type="dxa"/>
            <w:right w:w="108" w:type="dxa"/>
          </w:tblCellMar>
        </w:tblPrEx>
        <w:trPr>
          <w:trHeight w:val="598" w:hRule="atLeast"/>
        </w:trPr>
        <w:tc>
          <w:tcPr>
            <w:tcW w:w="10228" w:type="dxa"/>
            <w:gridSpan w:val="8"/>
            <w:tcBorders>
              <w:top w:val="single" w:color="auto" w:sz="4" w:space="0"/>
              <w:left w:val="single" w:color="auto" w:sz="4" w:space="0"/>
              <w:bottom w:val="single" w:color="auto" w:sz="4" w:space="0"/>
              <w:right w:val="single" w:color="000000"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小学C栋宿舍卫生间、冲凉房改造</w:t>
            </w:r>
          </w:p>
        </w:tc>
      </w:tr>
      <w:tr w14:paraId="23141788">
        <w:tblPrEx>
          <w:tblCellMar>
            <w:top w:w="0" w:type="dxa"/>
            <w:left w:w="108" w:type="dxa"/>
            <w:bottom w:w="0" w:type="dxa"/>
            <w:right w:w="108" w:type="dxa"/>
          </w:tblCellMar>
        </w:tblPrEx>
        <w:trPr>
          <w:trHeight w:val="482" w:hRule="atLeast"/>
        </w:trPr>
        <w:tc>
          <w:tcPr>
            <w:tcW w:w="765" w:type="dxa"/>
            <w:tcBorders>
              <w:top w:val="nil"/>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新宋体" w:hAnsi="新宋体" w:eastAsia="新宋体" w:cs="新宋体"/>
                <w:b/>
                <w:bCs/>
                <w:kern w:val="0"/>
                <w:sz w:val="24"/>
                <w:szCs w:val="24"/>
              </w:rPr>
            </w:pPr>
            <w:r>
              <w:rPr>
                <w:rFonts w:hint="eastAsia" w:ascii="新宋体" w:hAnsi="新宋体" w:eastAsia="新宋体" w:cs="新宋体"/>
                <w:b/>
                <w:bCs/>
                <w:i w:val="0"/>
                <w:iCs w:val="0"/>
                <w:color w:val="000000"/>
                <w:kern w:val="0"/>
                <w:sz w:val="24"/>
                <w:szCs w:val="24"/>
                <w:u w:val="none"/>
                <w:lang w:val="en-US" w:eastAsia="zh-CN" w:bidi="ar"/>
              </w:rPr>
              <w:t>序号</w:t>
            </w:r>
          </w:p>
        </w:tc>
        <w:tc>
          <w:tcPr>
            <w:tcW w:w="2324" w:type="dxa"/>
            <w:tcBorders>
              <w:top w:val="single" w:color="auto" w:sz="4" w:space="0"/>
              <w:left w:val="nil"/>
              <w:bottom w:val="single" w:color="auto" w:sz="4" w:space="0"/>
              <w:right w:val="single" w:color="000000" w:sz="4" w:space="0"/>
            </w:tcBorders>
            <w:noWrap/>
            <w:vAlign w:val="center"/>
          </w:tcPr>
          <w:p w14:paraId="25BC6C9F">
            <w:pPr>
              <w:keepNext w:val="0"/>
              <w:keepLines w:val="0"/>
              <w:widowControl/>
              <w:suppressLineNumbers w:val="0"/>
              <w:jc w:val="center"/>
              <w:textAlignment w:val="center"/>
              <w:rPr>
                <w:rFonts w:hint="eastAsia" w:ascii="新宋体" w:hAnsi="新宋体" w:eastAsia="新宋体" w:cs="新宋体"/>
                <w:b/>
                <w:bCs/>
                <w:sz w:val="24"/>
                <w:szCs w:val="24"/>
              </w:rPr>
            </w:pPr>
            <w:r>
              <w:rPr>
                <w:rFonts w:hint="eastAsia" w:ascii="新宋体" w:hAnsi="新宋体" w:eastAsia="新宋体" w:cs="新宋体"/>
                <w:b/>
                <w:bCs/>
                <w:i w:val="0"/>
                <w:iCs w:val="0"/>
                <w:color w:val="000000"/>
                <w:kern w:val="0"/>
                <w:sz w:val="24"/>
                <w:szCs w:val="24"/>
                <w:u w:val="none"/>
                <w:lang w:val="en-US" w:eastAsia="zh-CN" w:bidi="ar"/>
              </w:rPr>
              <w:t>分项名称或部位</w:t>
            </w:r>
          </w:p>
        </w:tc>
        <w:tc>
          <w:tcPr>
            <w:tcW w:w="3038" w:type="dxa"/>
            <w:gridSpan w:val="2"/>
            <w:tcBorders>
              <w:top w:val="single" w:color="auto" w:sz="4" w:space="0"/>
              <w:left w:val="nil"/>
              <w:bottom w:val="single" w:color="auto" w:sz="4" w:space="0"/>
              <w:right w:val="single" w:color="000000" w:sz="4" w:space="0"/>
            </w:tcBorders>
            <w:noWrap/>
            <w:vAlign w:val="center"/>
          </w:tcPr>
          <w:p w14:paraId="630AC156">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规格与型号</w:t>
            </w:r>
          </w:p>
        </w:tc>
        <w:tc>
          <w:tcPr>
            <w:tcW w:w="762" w:type="dxa"/>
            <w:tcBorders>
              <w:top w:val="single" w:color="auto" w:sz="4" w:space="0"/>
              <w:left w:val="nil"/>
              <w:bottom w:val="single" w:color="auto" w:sz="4" w:space="0"/>
              <w:right w:val="single" w:color="000000" w:sz="4" w:space="0"/>
            </w:tcBorders>
            <w:noWrap/>
            <w:vAlign w:val="center"/>
          </w:tcPr>
          <w:p w14:paraId="43722CB7">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单位</w:t>
            </w:r>
          </w:p>
        </w:tc>
        <w:tc>
          <w:tcPr>
            <w:tcW w:w="1049" w:type="dxa"/>
            <w:tcBorders>
              <w:top w:val="single" w:color="auto" w:sz="4" w:space="0"/>
              <w:left w:val="nil"/>
              <w:bottom w:val="single" w:color="auto" w:sz="4" w:space="0"/>
              <w:right w:val="single" w:color="000000" w:sz="4" w:space="0"/>
            </w:tcBorders>
            <w:noWrap/>
            <w:vAlign w:val="center"/>
          </w:tcPr>
          <w:p w14:paraId="0B4972B3">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数量</w:t>
            </w:r>
          </w:p>
        </w:tc>
        <w:tc>
          <w:tcPr>
            <w:tcW w:w="1095" w:type="dxa"/>
            <w:tcBorders>
              <w:top w:val="nil"/>
              <w:left w:val="nil"/>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新宋体" w:hAnsi="新宋体" w:eastAsia="新宋体" w:cs="新宋体"/>
                <w:kern w:val="0"/>
                <w:sz w:val="24"/>
                <w:szCs w:val="24"/>
                <w:lang w:val="en-US"/>
              </w:rPr>
            </w:pPr>
            <w:r>
              <w:rPr>
                <w:rFonts w:hint="eastAsia" w:ascii="新宋体" w:hAnsi="新宋体" w:eastAsia="新宋体" w:cs="新宋体"/>
                <w:b/>
                <w:bCs/>
                <w:i w:val="0"/>
                <w:iCs w:val="0"/>
                <w:color w:val="000000"/>
                <w:kern w:val="0"/>
                <w:sz w:val="24"/>
                <w:szCs w:val="24"/>
                <w:u w:val="none"/>
                <w:lang w:val="en-US" w:eastAsia="zh-CN" w:bidi="ar"/>
              </w:rPr>
              <w:t>单价/元</w:t>
            </w:r>
          </w:p>
        </w:tc>
        <w:tc>
          <w:tcPr>
            <w:tcW w:w="1195" w:type="dxa"/>
            <w:tcBorders>
              <w:top w:val="nil"/>
              <w:left w:val="nil"/>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一</w:t>
            </w:r>
          </w:p>
        </w:tc>
        <w:tc>
          <w:tcPr>
            <w:tcW w:w="5362" w:type="dxa"/>
            <w:gridSpan w:val="3"/>
            <w:tcBorders>
              <w:top w:val="nil"/>
              <w:left w:val="nil"/>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分部项目</w:t>
            </w:r>
          </w:p>
        </w:tc>
        <w:tc>
          <w:tcPr>
            <w:tcW w:w="762" w:type="dxa"/>
            <w:tcBorders>
              <w:top w:val="nil"/>
              <w:left w:val="nil"/>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49" w:type="dxa"/>
            <w:tcBorders>
              <w:top w:val="nil"/>
              <w:left w:val="nil"/>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95" w:type="dxa"/>
            <w:tcBorders>
              <w:top w:val="nil"/>
              <w:left w:val="nil"/>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c>
          <w:tcPr>
            <w:tcW w:w="1195" w:type="dxa"/>
            <w:tcBorders>
              <w:top w:val="nil"/>
              <w:left w:val="nil"/>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5781FDCF">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0B65019">
            <w:pPr>
              <w:jc w:val="center"/>
              <w:rPr>
                <w:rFonts w:hint="eastAsia" w:asciiTheme="minorEastAsia" w:hAnsiTheme="minorEastAsia" w:eastAsiaTheme="minorEastAsia" w:cstheme="min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12C3D72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2-7层卫生间/冲凉房</w:t>
            </w:r>
          </w:p>
        </w:tc>
        <w:tc>
          <w:tcPr>
            <w:tcW w:w="2495" w:type="dxa"/>
            <w:tcBorders>
              <w:top w:val="nil"/>
              <w:left w:val="nil"/>
              <w:bottom w:val="single" w:color="auto" w:sz="4" w:space="0"/>
              <w:right w:val="single" w:color="auto" w:sz="4" w:space="0"/>
            </w:tcBorders>
            <w:noWrap/>
            <w:vAlign w:val="center"/>
          </w:tcPr>
          <w:p w14:paraId="5F099572">
            <w:pPr>
              <w:jc w:val="center"/>
              <w:rPr>
                <w:rFonts w:hint="eastAsia" w:asciiTheme="minorEastAsia" w:hAnsiTheme="minorEastAsia" w:eastAsiaTheme="minorEastAsia" w:cstheme="minorEastAsia"/>
                <w:sz w:val="24"/>
                <w:szCs w:val="24"/>
              </w:rPr>
            </w:pPr>
          </w:p>
        </w:tc>
        <w:tc>
          <w:tcPr>
            <w:tcW w:w="762" w:type="dxa"/>
            <w:tcBorders>
              <w:top w:val="nil"/>
              <w:left w:val="nil"/>
              <w:bottom w:val="single" w:color="auto" w:sz="4" w:space="0"/>
              <w:right w:val="single" w:color="auto" w:sz="4" w:space="0"/>
            </w:tcBorders>
            <w:noWrap/>
            <w:vAlign w:val="center"/>
          </w:tcPr>
          <w:p w14:paraId="4833D19E">
            <w:pPr>
              <w:jc w:val="center"/>
              <w:rPr>
                <w:rFonts w:hint="eastAsia" w:asciiTheme="minorEastAsia" w:hAnsiTheme="minorEastAsia" w:eastAsiaTheme="minorEastAsia" w:cstheme="minorEastAsia"/>
                <w:sz w:val="24"/>
                <w:szCs w:val="24"/>
              </w:rPr>
            </w:pPr>
          </w:p>
        </w:tc>
        <w:tc>
          <w:tcPr>
            <w:tcW w:w="1049" w:type="dxa"/>
            <w:tcBorders>
              <w:top w:val="nil"/>
              <w:left w:val="nil"/>
              <w:bottom w:val="single" w:color="auto" w:sz="4" w:space="0"/>
              <w:right w:val="single" w:color="auto" w:sz="4" w:space="0"/>
            </w:tcBorders>
            <w:noWrap/>
            <w:vAlign w:val="center"/>
          </w:tcPr>
          <w:p w14:paraId="6389BEC7">
            <w:pPr>
              <w:jc w:val="center"/>
              <w:rPr>
                <w:rFonts w:hint="eastAsia" w:asciiTheme="minorEastAsia" w:hAnsiTheme="minorEastAsia" w:eastAsiaTheme="minorEastAsia" w:cstheme="minorEastAsia"/>
                <w:sz w:val="24"/>
                <w:szCs w:val="24"/>
              </w:rPr>
            </w:pPr>
          </w:p>
        </w:tc>
        <w:tc>
          <w:tcPr>
            <w:tcW w:w="1095" w:type="dxa"/>
            <w:tcBorders>
              <w:top w:val="nil"/>
              <w:left w:val="nil"/>
              <w:bottom w:val="single" w:color="auto" w:sz="4" w:space="0"/>
              <w:right w:val="single" w:color="auto" w:sz="4" w:space="0"/>
            </w:tcBorders>
            <w:noWrap/>
            <w:vAlign w:val="center"/>
          </w:tcPr>
          <w:p w14:paraId="4339DDC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20413832">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215F05F6">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867" w:type="dxa"/>
            <w:gridSpan w:val="2"/>
            <w:tcBorders>
              <w:top w:val="nil"/>
              <w:left w:val="nil"/>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不锈钢小便槽</w:t>
            </w:r>
          </w:p>
        </w:tc>
        <w:tc>
          <w:tcPr>
            <w:tcW w:w="2495" w:type="dxa"/>
            <w:tcBorders>
              <w:top w:val="nil"/>
              <w:left w:val="nil"/>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304不锈钢压制</w:t>
            </w:r>
          </w:p>
        </w:tc>
        <w:tc>
          <w:tcPr>
            <w:tcW w:w="762" w:type="dxa"/>
            <w:tcBorders>
              <w:top w:val="nil"/>
              <w:left w:val="nil"/>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1049" w:type="dxa"/>
            <w:tcBorders>
              <w:top w:val="nil"/>
              <w:left w:val="nil"/>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 </w:t>
            </w:r>
          </w:p>
        </w:tc>
        <w:tc>
          <w:tcPr>
            <w:tcW w:w="1095" w:type="dxa"/>
            <w:tcBorders>
              <w:top w:val="nil"/>
              <w:left w:val="nil"/>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6A1C8452">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867" w:type="dxa"/>
            <w:gridSpan w:val="2"/>
            <w:tcBorders>
              <w:top w:val="nil"/>
              <w:left w:val="nil"/>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抗贝特门板</w:t>
            </w:r>
          </w:p>
        </w:tc>
        <w:tc>
          <w:tcPr>
            <w:tcW w:w="2495" w:type="dxa"/>
            <w:tcBorders>
              <w:top w:val="nil"/>
              <w:left w:val="nil"/>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12mm纯色抗贝特</w:t>
            </w:r>
          </w:p>
        </w:tc>
        <w:tc>
          <w:tcPr>
            <w:tcW w:w="762" w:type="dxa"/>
            <w:tcBorders>
              <w:top w:val="nil"/>
              <w:left w:val="nil"/>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间</w:t>
            </w:r>
          </w:p>
        </w:tc>
        <w:tc>
          <w:tcPr>
            <w:tcW w:w="1049" w:type="dxa"/>
            <w:tcBorders>
              <w:top w:val="nil"/>
              <w:left w:val="nil"/>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20.00 </w:t>
            </w:r>
          </w:p>
        </w:tc>
        <w:tc>
          <w:tcPr>
            <w:tcW w:w="1095" w:type="dxa"/>
            <w:tcBorders>
              <w:top w:val="nil"/>
              <w:left w:val="nil"/>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41FD67AD">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867" w:type="dxa"/>
            <w:gridSpan w:val="2"/>
            <w:tcBorders>
              <w:top w:val="nil"/>
              <w:left w:val="nil"/>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石材洗手台</w:t>
            </w:r>
          </w:p>
        </w:tc>
        <w:tc>
          <w:tcPr>
            <w:tcW w:w="2495" w:type="dxa"/>
            <w:tcBorders>
              <w:top w:val="nil"/>
              <w:left w:val="nil"/>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含底架</w:t>
            </w:r>
          </w:p>
        </w:tc>
        <w:tc>
          <w:tcPr>
            <w:tcW w:w="762" w:type="dxa"/>
            <w:tcBorders>
              <w:top w:val="nil"/>
              <w:left w:val="nil"/>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1049" w:type="dxa"/>
            <w:tcBorders>
              <w:top w:val="nil"/>
              <w:left w:val="nil"/>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2.80 </w:t>
            </w:r>
          </w:p>
        </w:tc>
        <w:tc>
          <w:tcPr>
            <w:tcW w:w="1095" w:type="dxa"/>
            <w:tcBorders>
              <w:top w:val="nil"/>
              <w:left w:val="nil"/>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6057566B">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5CF3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867" w:type="dxa"/>
            <w:gridSpan w:val="2"/>
            <w:tcBorders>
              <w:top w:val="nil"/>
              <w:left w:val="nil"/>
              <w:bottom w:val="single" w:color="auto" w:sz="4" w:space="0"/>
              <w:right w:val="single" w:color="auto" w:sz="4" w:space="0"/>
            </w:tcBorders>
            <w:shd w:val="clear" w:color="000000" w:fill="FFFFFF"/>
            <w:noWrap/>
            <w:vAlign w:val="center"/>
          </w:tcPr>
          <w:p w14:paraId="5007C5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石材洗漱台</w:t>
            </w:r>
          </w:p>
        </w:tc>
        <w:tc>
          <w:tcPr>
            <w:tcW w:w="2495" w:type="dxa"/>
            <w:tcBorders>
              <w:top w:val="nil"/>
              <w:left w:val="nil"/>
              <w:bottom w:val="single" w:color="auto" w:sz="4" w:space="0"/>
              <w:right w:val="single" w:color="auto" w:sz="4" w:space="0"/>
            </w:tcBorders>
            <w:noWrap/>
            <w:vAlign w:val="center"/>
          </w:tcPr>
          <w:p w14:paraId="054AD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含底架</w:t>
            </w:r>
          </w:p>
        </w:tc>
        <w:tc>
          <w:tcPr>
            <w:tcW w:w="762" w:type="dxa"/>
            <w:tcBorders>
              <w:top w:val="nil"/>
              <w:left w:val="nil"/>
              <w:bottom w:val="single" w:color="auto" w:sz="4" w:space="0"/>
              <w:right w:val="single" w:color="auto" w:sz="4" w:space="0"/>
            </w:tcBorders>
            <w:noWrap/>
            <w:vAlign w:val="center"/>
          </w:tcPr>
          <w:p w14:paraId="26D5A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1049" w:type="dxa"/>
            <w:tcBorders>
              <w:top w:val="nil"/>
              <w:left w:val="nil"/>
              <w:bottom w:val="single" w:color="auto" w:sz="4" w:space="0"/>
              <w:right w:val="single" w:color="auto" w:sz="4" w:space="0"/>
            </w:tcBorders>
            <w:noWrap/>
            <w:vAlign w:val="center"/>
          </w:tcPr>
          <w:p w14:paraId="02263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14.00 </w:t>
            </w:r>
          </w:p>
        </w:tc>
        <w:tc>
          <w:tcPr>
            <w:tcW w:w="1095" w:type="dxa"/>
            <w:tcBorders>
              <w:top w:val="nil"/>
              <w:left w:val="nil"/>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2D47B9E9">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B12AF2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867" w:type="dxa"/>
            <w:gridSpan w:val="2"/>
            <w:tcBorders>
              <w:top w:val="nil"/>
              <w:left w:val="nil"/>
              <w:bottom w:val="single" w:color="auto" w:sz="4" w:space="0"/>
              <w:right w:val="single" w:color="auto" w:sz="4" w:space="0"/>
            </w:tcBorders>
            <w:shd w:val="clear" w:color="000000" w:fill="FFFFFF"/>
            <w:noWrap/>
            <w:vAlign w:val="center"/>
          </w:tcPr>
          <w:p w14:paraId="44139319">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银镜安装</w:t>
            </w:r>
          </w:p>
        </w:tc>
        <w:tc>
          <w:tcPr>
            <w:tcW w:w="2495" w:type="dxa"/>
            <w:tcBorders>
              <w:top w:val="nil"/>
              <w:left w:val="nil"/>
              <w:bottom w:val="single" w:color="auto" w:sz="4" w:space="0"/>
              <w:right w:val="single" w:color="auto" w:sz="4" w:space="0"/>
            </w:tcBorders>
            <w:noWrap/>
            <w:vAlign w:val="center"/>
          </w:tcPr>
          <w:p w14:paraId="62DDEDA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含防水底板</w:t>
            </w:r>
          </w:p>
        </w:tc>
        <w:tc>
          <w:tcPr>
            <w:tcW w:w="762" w:type="dxa"/>
            <w:tcBorders>
              <w:top w:val="nil"/>
              <w:left w:val="nil"/>
              <w:bottom w:val="single" w:color="auto" w:sz="4" w:space="0"/>
              <w:right w:val="single" w:color="auto" w:sz="4" w:space="0"/>
            </w:tcBorders>
            <w:noWrap/>
            <w:vAlign w:val="center"/>
          </w:tcPr>
          <w:p w14:paraId="57DD9F5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Style w:val="22"/>
                <w:rFonts w:hint="eastAsia" w:asciiTheme="minorEastAsia" w:hAnsiTheme="minorEastAsia" w:eastAsiaTheme="minorEastAsia" w:cstheme="minorEastAsia"/>
                <w:sz w:val="24"/>
                <w:szCs w:val="24"/>
                <w:lang w:val="en-US" w:eastAsia="zh-CN" w:bidi="ar"/>
              </w:rPr>
              <w:t>2</w:t>
            </w:r>
          </w:p>
        </w:tc>
        <w:tc>
          <w:tcPr>
            <w:tcW w:w="1049" w:type="dxa"/>
            <w:tcBorders>
              <w:top w:val="nil"/>
              <w:left w:val="nil"/>
              <w:bottom w:val="single" w:color="auto" w:sz="4" w:space="0"/>
              <w:right w:val="single" w:color="auto" w:sz="4" w:space="0"/>
            </w:tcBorders>
            <w:noWrap/>
            <w:vAlign w:val="center"/>
          </w:tcPr>
          <w:p w14:paraId="4177D68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5.80 </w:t>
            </w:r>
          </w:p>
        </w:tc>
        <w:tc>
          <w:tcPr>
            <w:tcW w:w="1095" w:type="dxa"/>
            <w:tcBorders>
              <w:top w:val="nil"/>
              <w:left w:val="nil"/>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1C0001B5">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BE527B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867" w:type="dxa"/>
            <w:gridSpan w:val="2"/>
            <w:tcBorders>
              <w:top w:val="nil"/>
              <w:left w:val="nil"/>
              <w:bottom w:val="single" w:color="auto" w:sz="4" w:space="0"/>
              <w:right w:val="single" w:color="auto" w:sz="4" w:space="0"/>
            </w:tcBorders>
            <w:shd w:val="clear" w:color="000000" w:fill="FFFFFF"/>
            <w:noWrap/>
            <w:vAlign w:val="center"/>
          </w:tcPr>
          <w:p w14:paraId="1CB8192D">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铝合金天花</w:t>
            </w:r>
          </w:p>
        </w:tc>
        <w:tc>
          <w:tcPr>
            <w:tcW w:w="2495" w:type="dxa"/>
            <w:tcBorders>
              <w:top w:val="nil"/>
              <w:left w:val="nil"/>
              <w:bottom w:val="single" w:color="auto" w:sz="4" w:space="0"/>
              <w:right w:val="single" w:color="auto" w:sz="4" w:space="0"/>
            </w:tcBorders>
            <w:noWrap/>
            <w:vAlign w:val="center"/>
          </w:tcPr>
          <w:p w14:paraId="61C0CCC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方块扣式天花</w:t>
            </w:r>
          </w:p>
        </w:tc>
        <w:tc>
          <w:tcPr>
            <w:tcW w:w="762" w:type="dxa"/>
            <w:tcBorders>
              <w:top w:val="nil"/>
              <w:left w:val="nil"/>
              <w:bottom w:val="single" w:color="auto" w:sz="4" w:space="0"/>
              <w:right w:val="single" w:color="auto" w:sz="4" w:space="0"/>
            </w:tcBorders>
            <w:noWrap/>
            <w:vAlign w:val="center"/>
          </w:tcPr>
          <w:p w14:paraId="0F44EB3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Style w:val="22"/>
                <w:rFonts w:hint="eastAsia" w:asciiTheme="minorEastAsia" w:hAnsiTheme="minorEastAsia" w:eastAsiaTheme="minorEastAsia" w:cstheme="minorEastAsia"/>
                <w:sz w:val="24"/>
                <w:szCs w:val="24"/>
                <w:lang w:val="en-US" w:eastAsia="zh-CN" w:bidi="ar"/>
              </w:rPr>
              <w:t>2</w:t>
            </w:r>
          </w:p>
        </w:tc>
        <w:tc>
          <w:tcPr>
            <w:tcW w:w="1049" w:type="dxa"/>
            <w:tcBorders>
              <w:top w:val="nil"/>
              <w:left w:val="nil"/>
              <w:bottom w:val="single" w:color="auto" w:sz="4" w:space="0"/>
              <w:right w:val="single" w:color="auto" w:sz="4" w:space="0"/>
            </w:tcBorders>
            <w:noWrap/>
            <w:vAlign w:val="center"/>
          </w:tcPr>
          <w:p w14:paraId="4D66947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78.00 </w:t>
            </w:r>
          </w:p>
        </w:tc>
        <w:tc>
          <w:tcPr>
            <w:tcW w:w="1095" w:type="dxa"/>
            <w:tcBorders>
              <w:top w:val="nil"/>
              <w:left w:val="nil"/>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6FA1830A">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E24352E">
            <w:pPr>
              <w:jc w:val="center"/>
              <w:rPr>
                <w:rFonts w:hint="eastAsia" w:asciiTheme="minorEastAsia" w:hAnsiTheme="minorEastAsia" w:eastAsiaTheme="minorEastAsia" w:cstheme="min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00E9612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小  计</w:t>
            </w:r>
          </w:p>
        </w:tc>
        <w:tc>
          <w:tcPr>
            <w:tcW w:w="2495" w:type="dxa"/>
            <w:tcBorders>
              <w:top w:val="nil"/>
              <w:left w:val="nil"/>
              <w:bottom w:val="single" w:color="auto" w:sz="4" w:space="0"/>
              <w:right w:val="single" w:color="auto" w:sz="4" w:space="0"/>
            </w:tcBorders>
            <w:noWrap/>
            <w:vAlign w:val="center"/>
          </w:tcPr>
          <w:p w14:paraId="37EFC71F">
            <w:pPr>
              <w:jc w:val="center"/>
              <w:rPr>
                <w:rFonts w:hint="eastAsia" w:asciiTheme="minorEastAsia" w:hAnsiTheme="minorEastAsia" w:eastAsiaTheme="minorEastAsia" w:cstheme="minorEastAsia"/>
                <w:sz w:val="24"/>
                <w:szCs w:val="24"/>
              </w:rPr>
            </w:pPr>
          </w:p>
        </w:tc>
        <w:tc>
          <w:tcPr>
            <w:tcW w:w="762" w:type="dxa"/>
            <w:tcBorders>
              <w:top w:val="nil"/>
              <w:left w:val="nil"/>
              <w:bottom w:val="single" w:color="auto" w:sz="4" w:space="0"/>
              <w:right w:val="single" w:color="auto" w:sz="4" w:space="0"/>
            </w:tcBorders>
            <w:noWrap/>
            <w:vAlign w:val="center"/>
          </w:tcPr>
          <w:p w14:paraId="53E786A1">
            <w:pPr>
              <w:jc w:val="center"/>
              <w:rPr>
                <w:rFonts w:hint="eastAsia" w:asciiTheme="minorEastAsia" w:hAnsiTheme="minorEastAsia" w:eastAsiaTheme="minorEastAsia" w:cstheme="minorEastAsia"/>
                <w:sz w:val="24"/>
                <w:szCs w:val="24"/>
              </w:rPr>
            </w:pPr>
          </w:p>
        </w:tc>
        <w:tc>
          <w:tcPr>
            <w:tcW w:w="1049" w:type="dxa"/>
            <w:tcBorders>
              <w:top w:val="nil"/>
              <w:left w:val="nil"/>
              <w:bottom w:val="single" w:color="auto" w:sz="4" w:space="0"/>
              <w:right w:val="single" w:color="auto" w:sz="4" w:space="0"/>
            </w:tcBorders>
            <w:noWrap/>
            <w:vAlign w:val="center"/>
          </w:tcPr>
          <w:p w14:paraId="7131CDDB">
            <w:pPr>
              <w:jc w:val="center"/>
              <w:rPr>
                <w:rFonts w:hint="eastAsia" w:asciiTheme="minorEastAsia" w:hAnsiTheme="minorEastAsia" w:eastAsiaTheme="minorEastAsia" w:cstheme="minorEastAsia"/>
                <w:sz w:val="24"/>
                <w:szCs w:val="24"/>
              </w:rPr>
            </w:pPr>
          </w:p>
        </w:tc>
        <w:tc>
          <w:tcPr>
            <w:tcW w:w="1095" w:type="dxa"/>
            <w:tcBorders>
              <w:top w:val="nil"/>
              <w:left w:val="nil"/>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410AF042">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20AD3ED">
            <w:pPr>
              <w:jc w:val="center"/>
              <w:rPr>
                <w:rFonts w:hint="eastAsia" w:asciiTheme="minorEastAsia" w:hAnsiTheme="minorEastAsia" w:eastAsiaTheme="minorEastAsia" w:cstheme="min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3870773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共六层</w:t>
            </w:r>
          </w:p>
        </w:tc>
        <w:tc>
          <w:tcPr>
            <w:tcW w:w="2495" w:type="dxa"/>
            <w:tcBorders>
              <w:top w:val="nil"/>
              <w:left w:val="nil"/>
              <w:bottom w:val="single" w:color="auto" w:sz="4" w:space="0"/>
              <w:right w:val="single" w:color="auto" w:sz="4" w:space="0"/>
            </w:tcBorders>
            <w:noWrap/>
            <w:vAlign w:val="center"/>
          </w:tcPr>
          <w:p w14:paraId="5E1A9E6B">
            <w:pPr>
              <w:jc w:val="center"/>
              <w:rPr>
                <w:rFonts w:hint="eastAsia" w:asciiTheme="minorEastAsia" w:hAnsiTheme="minorEastAsia" w:eastAsiaTheme="minorEastAsia" w:cstheme="minorEastAsia"/>
                <w:sz w:val="24"/>
                <w:szCs w:val="24"/>
              </w:rPr>
            </w:pPr>
          </w:p>
        </w:tc>
        <w:tc>
          <w:tcPr>
            <w:tcW w:w="762" w:type="dxa"/>
            <w:tcBorders>
              <w:top w:val="nil"/>
              <w:left w:val="nil"/>
              <w:bottom w:val="single" w:color="auto" w:sz="4" w:space="0"/>
              <w:right w:val="single" w:color="auto" w:sz="4" w:space="0"/>
            </w:tcBorders>
            <w:noWrap/>
            <w:vAlign w:val="center"/>
          </w:tcPr>
          <w:p w14:paraId="007BAFBA">
            <w:pPr>
              <w:jc w:val="center"/>
              <w:rPr>
                <w:rFonts w:hint="eastAsia" w:asciiTheme="minorEastAsia" w:hAnsiTheme="minorEastAsia" w:eastAsiaTheme="minorEastAsia" w:cstheme="minorEastAsia"/>
                <w:sz w:val="24"/>
                <w:szCs w:val="24"/>
              </w:rPr>
            </w:pPr>
          </w:p>
        </w:tc>
        <w:tc>
          <w:tcPr>
            <w:tcW w:w="1049" w:type="dxa"/>
            <w:tcBorders>
              <w:top w:val="nil"/>
              <w:left w:val="nil"/>
              <w:bottom w:val="single" w:color="auto" w:sz="4" w:space="0"/>
              <w:right w:val="single" w:color="auto" w:sz="4" w:space="0"/>
            </w:tcBorders>
            <w:noWrap/>
            <w:vAlign w:val="center"/>
          </w:tcPr>
          <w:p w14:paraId="2F1809D5">
            <w:pPr>
              <w:jc w:val="center"/>
              <w:rPr>
                <w:rFonts w:hint="eastAsia" w:asciiTheme="minorEastAsia" w:hAnsiTheme="minorEastAsia" w:eastAsiaTheme="minorEastAsia" w:cstheme="minorEastAsia"/>
                <w:sz w:val="24"/>
                <w:szCs w:val="24"/>
              </w:rPr>
            </w:pPr>
          </w:p>
        </w:tc>
        <w:tc>
          <w:tcPr>
            <w:tcW w:w="1095" w:type="dxa"/>
            <w:tcBorders>
              <w:top w:val="nil"/>
              <w:left w:val="nil"/>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1D144C4B">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DD97C94">
            <w:pPr>
              <w:jc w:val="center"/>
              <w:rPr>
                <w:rFonts w:hint="eastAsia" w:asciiTheme="minorEastAsia" w:hAnsiTheme="minorEastAsia" w:eastAsiaTheme="minorEastAsia" w:cstheme="min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7EA2864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综合部分</w:t>
            </w:r>
          </w:p>
        </w:tc>
        <w:tc>
          <w:tcPr>
            <w:tcW w:w="2495" w:type="dxa"/>
            <w:tcBorders>
              <w:top w:val="nil"/>
              <w:left w:val="nil"/>
              <w:bottom w:val="single" w:color="auto" w:sz="4" w:space="0"/>
              <w:right w:val="single" w:color="auto" w:sz="4" w:space="0"/>
            </w:tcBorders>
            <w:noWrap/>
            <w:vAlign w:val="center"/>
          </w:tcPr>
          <w:p w14:paraId="0C4C04E6">
            <w:pPr>
              <w:jc w:val="center"/>
              <w:rPr>
                <w:rFonts w:hint="eastAsia" w:asciiTheme="minorEastAsia" w:hAnsiTheme="minorEastAsia" w:eastAsiaTheme="minorEastAsia" w:cstheme="minorEastAsia"/>
                <w:sz w:val="24"/>
                <w:szCs w:val="24"/>
              </w:rPr>
            </w:pPr>
          </w:p>
        </w:tc>
        <w:tc>
          <w:tcPr>
            <w:tcW w:w="762" w:type="dxa"/>
            <w:tcBorders>
              <w:top w:val="nil"/>
              <w:left w:val="nil"/>
              <w:bottom w:val="single" w:color="auto" w:sz="4" w:space="0"/>
              <w:right w:val="single" w:color="auto" w:sz="4" w:space="0"/>
            </w:tcBorders>
            <w:noWrap/>
            <w:vAlign w:val="center"/>
          </w:tcPr>
          <w:p w14:paraId="2261F981">
            <w:pPr>
              <w:jc w:val="center"/>
              <w:rPr>
                <w:rFonts w:hint="eastAsia" w:asciiTheme="minorEastAsia" w:hAnsiTheme="minorEastAsia" w:eastAsiaTheme="minorEastAsia" w:cstheme="minorEastAsia"/>
                <w:sz w:val="24"/>
                <w:szCs w:val="24"/>
              </w:rPr>
            </w:pPr>
          </w:p>
        </w:tc>
        <w:tc>
          <w:tcPr>
            <w:tcW w:w="1049" w:type="dxa"/>
            <w:tcBorders>
              <w:top w:val="nil"/>
              <w:left w:val="nil"/>
              <w:bottom w:val="single" w:color="auto" w:sz="4" w:space="0"/>
              <w:right w:val="single" w:color="auto" w:sz="4" w:space="0"/>
            </w:tcBorders>
            <w:noWrap/>
            <w:vAlign w:val="center"/>
          </w:tcPr>
          <w:p w14:paraId="58B7CD69">
            <w:pPr>
              <w:jc w:val="center"/>
              <w:rPr>
                <w:rFonts w:hint="eastAsia" w:asciiTheme="minorEastAsia" w:hAnsiTheme="minorEastAsia" w:eastAsiaTheme="minorEastAsia" w:cstheme="minorEastAsia"/>
                <w:sz w:val="24"/>
                <w:szCs w:val="24"/>
              </w:rPr>
            </w:pPr>
          </w:p>
        </w:tc>
        <w:tc>
          <w:tcPr>
            <w:tcW w:w="1095" w:type="dxa"/>
            <w:tcBorders>
              <w:top w:val="nil"/>
              <w:left w:val="nil"/>
              <w:bottom w:val="single" w:color="auto" w:sz="4" w:space="0"/>
              <w:right w:val="single" w:color="auto" w:sz="4" w:space="0"/>
            </w:tcBorders>
            <w:noWrap/>
            <w:vAlign w:val="center"/>
          </w:tcPr>
          <w:p w14:paraId="6F84CEF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4914C35B">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410689F8">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777899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867" w:type="dxa"/>
            <w:gridSpan w:val="2"/>
            <w:tcBorders>
              <w:top w:val="nil"/>
              <w:left w:val="nil"/>
              <w:bottom w:val="single" w:color="auto" w:sz="4" w:space="0"/>
              <w:right w:val="single" w:color="auto" w:sz="4" w:space="0"/>
            </w:tcBorders>
            <w:shd w:val="clear" w:color="000000" w:fill="FFFFFF"/>
            <w:noWrap/>
            <w:vAlign w:val="center"/>
          </w:tcPr>
          <w:p w14:paraId="759F3419">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材料运输</w:t>
            </w:r>
          </w:p>
        </w:tc>
        <w:tc>
          <w:tcPr>
            <w:tcW w:w="2495" w:type="dxa"/>
            <w:tcBorders>
              <w:top w:val="nil"/>
              <w:left w:val="nil"/>
              <w:bottom w:val="single" w:color="auto" w:sz="4" w:space="0"/>
              <w:right w:val="single" w:color="auto" w:sz="4" w:space="0"/>
            </w:tcBorders>
            <w:noWrap/>
            <w:vAlign w:val="center"/>
          </w:tcPr>
          <w:p w14:paraId="0D2365B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场外运输</w:t>
            </w:r>
          </w:p>
        </w:tc>
        <w:tc>
          <w:tcPr>
            <w:tcW w:w="762" w:type="dxa"/>
            <w:tcBorders>
              <w:top w:val="nil"/>
              <w:left w:val="nil"/>
              <w:bottom w:val="single" w:color="auto" w:sz="4" w:space="0"/>
              <w:right w:val="single" w:color="auto" w:sz="4" w:space="0"/>
            </w:tcBorders>
            <w:noWrap/>
            <w:vAlign w:val="center"/>
          </w:tcPr>
          <w:p w14:paraId="71CE979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车次</w:t>
            </w:r>
          </w:p>
        </w:tc>
        <w:tc>
          <w:tcPr>
            <w:tcW w:w="1049" w:type="dxa"/>
            <w:tcBorders>
              <w:top w:val="nil"/>
              <w:left w:val="nil"/>
              <w:bottom w:val="single" w:color="auto" w:sz="4" w:space="0"/>
              <w:right w:val="single" w:color="auto" w:sz="4" w:space="0"/>
            </w:tcBorders>
            <w:noWrap/>
            <w:vAlign w:val="center"/>
          </w:tcPr>
          <w:p w14:paraId="339377A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 </w:t>
            </w:r>
          </w:p>
        </w:tc>
        <w:tc>
          <w:tcPr>
            <w:tcW w:w="1095" w:type="dxa"/>
            <w:tcBorders>
              <w:top w:val="nil"/>
              <w:left w:val="nil"/>
              <w:bottom w:val="single" w:color="auto" w:sz="4" w:space="0"/>
              <w:right w:val="single" w:color="auto" w:sz="4" w:space="0"/>
            </w:tcBorders>
            <w:noWrap/>
            <w:vAlign w:val="center"/>
          </w:tcPr>
          <w:p w14:paraId="2D2659B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0FEAFA1B">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7C327FB8">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418DDD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867" w:type="dxa"/>
            <w:gridSpan w:val="2"/>
            <w:tcBorders>
              <w:top w:val="nil"/>
              <w:left w:val="nil"/>
              <w:bottom w:val="single" w:color="auto" w:sz="4" w:space="0"/>
              <w:right w:val="single" w:color="auto" w:sz="4" w:space="0"/>
            </w:tcBorders>
            <w:shd w:val="clear" w:color="000000" w:fill="FFFFFF"/>
            <w:noWrap/>
            <w:vAlign w:val="center"/>
          </w:tcPr>
          <w:p w14:paraId="3225FD74">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材料二次运输</w:t>
            </w:r>
          </w:p>
        </w:tc>
        <w:tc>
          <w:tcPr>
            <w:tcW w:w="2495" w:type="dxa"/>
            <w:tcBorders>
              <w:top w:val="nil"/>
              <w:left w:val="nil"/>
              <w:bottom w:val="single" w:color="auto" w:sz="4" w:space="0"/>
              <w:right w:val="single" w:color="auto" w:sz="4" w:space="0"/>
            </w:tcBorders>
            <w:noWrap/>
            <w:vAlign w:val="center"/>
          </w:tcPr>
          <w:p w14:paraId="1BAD95F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场内二次运输</w:t>
            </w:r>
          </w:p>
        </w:tc>
        <w:tc>
          <w:tcPr>
            <w:tcW w:w="762" w:type="dxa"/>
            <w:tcBorders>
              <w:top w:val="nil"/>
              <w:left w:val="nil"/>
              <w:bottom w:val="single" w:color="auto" w:sz="4" w:space="0"/>
              <w:right w:val="single" w:color="auto" w:sz="4" w:space="0"/>
            </w:tcBorders>
            <w:noWrap/>
            <w:vAlign w:val="center"/>
          </w:tcPr>
          <w:p w14:paraId="037E748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工日</w:t>
            </w:r>
          </w:p>
        </w:tc>
        <w:tc>
          <w:tcPr>
            <w:tcW w:w="1049" w:type="dxa"/>
            <w:tcBorders>
              <w:top w:val="nil"/>
              <w:left w:val="nil"/>
              <w:bottom w:val="single" w:color="auto" w:sz="4" w:space="0"/>
              <w:right w:val="single" w:color="auto" w:sz="4" w:space="0"/>
            </w:tcBorders>
            <w:noWrap/>
            <w:vAlign w:val="center"/>
          </w:tcPr>
          <w:p w14:paraId="23BE22C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4.00 </w:t>
            </w:r>
          </w:p>
        </w:tc>
        <w:tc>
          <w:tcPr>
            <w:tcW w:w="1095" w:type="dxa"/>
            <w:tcBorders>
              <w:top w:val="nil"/>
              <w:left w:val="nil"/>
              <w:bottom w:val="single" w:color="auto" w:sz="4" w:space="0"/>
              <w:right w:val="single" w:color="auto" w:sz="4" w:space="0"/>
            </w:tcBorders>
            <w:noWrap/>
            <w:vAlign w:val="center"/>
          </w:tcPr>
          <w:p w14:paraId="05B5652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3FF57187">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37CCF7AC">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00B67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867" w:type="dxa"/>
            <w:gridSpan w:val="2"/>
            <w:tcBorders>
              <w:top w:val="nil"/>
              <w:left w:val="nil"/>
              <w:bottom w:val="single" w:color="auto" w:sz="4" w:space="0"/>
              <w:right w:val="single" w:color="auto" w:sz="4" w:space="0"/>
            </w:tcBorders>
            <w:shd w:val="clear" w:color="000000" w:fill="FFFFFF"/>
            <w:noWrap/>
            <w:vAlign w:val="center"/>
          </w:tcPr>
          <w:p w14:paraId="529777F3">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余方弃置</w:t>
            </w:r>
          </w:p>
        </w:tc>
        <w:tc>
          <w:tcPr>
            <w:tcW w:w="2495" w:type="dxa"/>
            <w:tcBorders>
              <w:top w:val="nil"/>
              <w:left w:val="nil"/>
              <w:bottom w:val="single" w:color="auto" w:sz="4" w:space="0"/>
              <w:right w:val="single" w:color="auto" w:sz="4" w:space="0"/>
            </w:tcBorders>
            <w:noWrap/>
            <w:vAlign w:val="center"/>
          </w:tcPr>
          <w:p w14:paraId="0DD9CA7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清理、外运</w:t>
            </w:r>
          </w:p>
        </w:tc>
        <w:tc>
          <w:tcPr>
            <w:tcW w:w="762" w:type="dxa"/>
            <w:tcBorders>
              <w:top w:val="nil"/>
              <w:left w:val="nil"/>
              <w:bottom w:val="single" w:color="auto" w:sz="4" w:space="0"/>
              <w:right w:val="single" w:color="auto" w:sz="4" w:space="0"/>
            </w:tcBorders>
            <w:noWrap/>
            <w:vAlign w:val="center"/>
          </w:tcPr>
          <w:p w14:paraId="0E3553F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Style w:val="22"/>
                <w:rFonts w:hint="eastAsia" w:asciiTheme="minorEastAsia" w:hAnsiTheme="minorEastAsia" w:eastAsiaTheme="minorEastAsia" w:cstheme="minorEastAsia"/>
                <w:sz w:val="24"/>
                <w:szCs w:val="24"/>
                <w:lang w:val="en-US" w:eastAsia="zh-CN" w:bidi="ar"/>
              </w:rPr>
              <w:t>3</w:t>
            </w:r>
          </w:p>
        </w:tc>
        <w:tc>
          <w:tcPr>
            <w:tcW w:w="1049" w:type="dxa"/>
            <w:tcBorders>
              <w:top w:val="nil"/>
              <w:left w:val="nil"/>
              <w:bottom w:val="single" w:color="auto" w:sz="4" w:space="0"/>
              <w:right w:val="single" w:color="auto" w:sz="4" w:space="0"/>
            </w:tcBorders>
            <w:noWrap/>
            <w:vAlign w:val="center"/>
          </w:tcPr>
          <w:p w14:paraId="6063E2D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12.00 </w:t>
            </w:r>
          </w:p>
        </w:tc>
        <w:tc>
          <w:tcPr>
            <w:tcW w:w="1095" w:type="dxa"/>
            <w:tcBorders>
              <w:top w:val="nil"/>
              <w:left w:val="nil"/>
              <w:bottom w:val="single" w:color="auto" w:sz="4" w:space="0"/>
              <w:right w:val="single" w:color="auto" w:sz="4" w:space="0"/>
            </w:tcBorders>
            <w:noWrap/>
            <w:vAlign w:val="center"/>
          </w:tcPr>
          <w:p w14:paraId="5489D54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1B64B768">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4CC24AED">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841D308">
            <w:pPr>
              <w:jc w:val="center"/>
              <w:rPr>
                <w:rFonts w:hint="eastAsia" w:asciiTheme="minorEastAsia" w:hAnsiTheme="minorEastAsia" w:eastAsiaTheme="minorEastAsia" w:cstheme="min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5FCD6C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小  计</w:t>
            </w:r>
          </w:p>
        </w:tc>
        <w:tc>
          <w:tcPr>
            <w:tcW w:w="2495" w:type="dxa"/>
            <w:tcBorders>
              <w:top w:val="nil"/>
              <w:left w:val="nil"/>
              <w:bottom w:val="single" w:color="auto" w:sz="4" w:space="0"/>
              <w:right w:val="single" w:color="auto" w:sz="4" w:space="0"/>
            </w:tcBorders>
            <w:noWrap/>
            <w:vAlign w:val="center"/>
          </w:tcPr>
          <w:p w14:paraId="6CC80DE6">
            <w:pPr>
              <w:jc w:val="center"/>
              <w:rPr>
                <w:rFonts w:hint="eastAsia" w:asciiTheme="minorEastAsia" w:hAnsiTheme="minorEastAsia" w:eastAsiaTheme="minorEastAsia" w:cstheme="minorEastAsia"/>
                <w:sz w:val="24"/>
                <w:szCs w:val="24"/>
              </w:rPr>
            </w:pPr>
          </w:p>
        </w:tc>
        <w:tc>
          <w:tcPr>
            <w:tcW w:w="762" w:type="dxa"/>
            <w:tcBorders>
              <w:top w:val="nil"/>
              <w:left w:val="nil"/>
              <w:bottom w:val="single" w:color="auto" w:sz="4" w:space="0"/>
              <w:right w:val="single" w:color="auto" w:sz="4" w:space="0"/>
            </w:tcBorders>
            <w:noWrap/>
            <w:vAlign w:val="center"/>
          </w:tcPr>
          <w:p w14:paraId="15FC9EF1">
            <w:pPr>
              <w:jc w:val="center"/>
              <w:rPr>
                <w:rFonts w:hint="eastAsia" w:asciiTheme="minorEastAsia" w:hAnsiTheme="minorEastAsia" w:eastAsiaTheme="minorEastAsia" w:cstheme="minorEastAsia"/>
                <w:sz w:val="24"/>
                <w:szCs w:val="24"/>
              </w:rPr>
            </w:pPr>
          </w:p>
        </w:tc>
        <w:tc>
          <w:tcPr>
            <w:tcW w:w="1049" w:type="dxa"/>
            <w:tcBorders>
              <w:top w:val="nil"/>
              <w:left w:val="nil"/>
              <w:bottom w:val="single" w:color="auto" w:sz="4" w:space="0"/>
              <w:right w:val="single" w:color="auto" w:sz="4" w:space="0"/>
            </w:tcBorders>
            <w:noWrap/>
            <w:vAlign w:val="center"/>
          </w:tcPr>
          <w:p w14:paraId="11EFF29C">
            <w:pPr>
              <w:jc w:val="center"/>
              <w:rPr>
                <w:rFonts w:hint="eastAsia" w:asciiTheme="minorEastAsia" w:hAnsiTheme="minorEastAsia" w:eastAsiaTheme="minorEastAsia" w:cstheme="minorEastAsia"/>
                <w:sz w:val="24"/>
                <w:szCs w:val="24"/>
              </w:rPr>
            </w:pPr>
          </w:p>
        </w:tc>
        <w:tc>
          <w:tcPr>
            <w:tcW w:w="1095" w:type="dxa"/>
            <w:tcBorders>
              <w:top w:val="nil"/>
              <w:left w:val="nil"/>
              <w:bottom w:val="single" w:color="auto" w:sz="4" w:space="0"/>
              <w:right w:val="single" w:color="auto" w:sz="4" w:space="0"/>
            </w:tcBorders>
            <w:noWrap/>
            <w:vAlign w:val="center"/>
          </w:tcPr>
          <w:p w14:paraId="2E1911D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29CC01B5">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364404F6">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3B33807A">
            <w:pPr>
              <w:jc w:val="center"/>
              <w:rPr>
                <w:rFonts w:hint="eastAsia" w:asciiTheme="minorEastAsia" w:hAnsiTheme="minorEastAsia" w:eastAsiaTheme="minorEastAsia" w:cstheme="min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27714C8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共六层</w:t>
            </w:r>
          </w:p>
        </w:tc>
        <w:tc>
          <w:tcPr>
            <w:tcW w:w="2495" w:type="dxa"/>
            <w:tcBorders>
              <w:top w:val="nil"/>
              <w:left w:val="nil"/>
              <w:bottom w:val="single" w:color="auto" w:sz="4" w:space="0"/>
              <w:right w:val="single" w:color="auto" w:sz="4" w:space="0"/>
            </w:tcBorders>
            <w:shd w:val="clear" w:color="000000" w:fill="FFFFFF"/>
            <w:noWrap/>
            <w:vAlign w:val="center"/>
          </w:tcPr>
          <w:p w14:paraId="33FA09DD">
            <w:pPr>
              <w:jc w:val="center"/>
              <w:rPr>
                <w:rFonts w:hint="eastAsia" w:asciiTheme="minorEastAsia" w:hAnsiTheme="minorEastAsia" w:eastAsiaTheme="minorEastAsia" w:cstheme="minorEastAsia"/>
                <w:sz w:val="24"/>
                <w:szCs w:val="24"/>
              </w:rPr>
            </w:pPr>
          </w:p>
        </w:tc>
        <w:tc>
          <w:tcPr>
            <w:tcW w:w="762" w:type="dxa"/>
            <w:tcBorders>
              <w:top w:val="nil"/>
              <w:left w:val="nil"/>
              <w:bottom w:val="single" w:color="auto" w:sz="4" w:space="0"/>
              <w:right w:val="single" w:color="auto" w:sz="4" w:space="0"/>
            </w:tcBorders>
            <w:noWrap/>
            <w:vAlign w:val="center"/>
          </w:tcPr>
          <w:p w14:paraId="027E3A0C">
            <w:pPr>
              <w:jc w:val="center"/>
              <w:rPr>
                <w:rFonts w:hint="eastAsia" w:asciiTheme="minorEastAsia" w:hAnsiTheme="minorEastAsia" w:eastAsiaTheme="minorEastAsia" w:cstheme="minorEastAsia"/>
                <w:sz w:val="24"/>
                <w:szCs w:val="24"/>
              </w:rPr>
            </w:pPr>
          </w:p>
        </w:tc>
        <w:tc>
          <w:tcPr>
            <w:tcW w:w="1049" w:type="dxa"/>
            <w:tcBorders>
              <w:top w:val="nil"/>
              <w:left w:val="nil"/>
              <w:bottom w:val="single" w:color="auto" w:sz="4" w:space="0"/>
              <w:right w:val="single" w:color="auto" w:sz="4" w:space="0"/>
            </w:tcBorders>
            <w:noWrap/>
            <w:vAlign w:val="center"/>
          </w:tcPr>
          <w:p w14:paraId="32977330">
            <w:pPr>
              <w:jc w:val="center"/>
              <w:rPr>
                <w:rFonts w:hint="eastAsia" w:asciiTheme="minorEastAsia" w:hAnsiTheme="minorEastAsia" w:eastAsiaTheme="minorEastAsia" w:cstheme="minorEastAsia"/>
                <w:sz w:val="24"/>
                <w:szCs w:val="24"/>
              </w:rPr>
            </w:pPr>
          </w:p>
        </w:tc>
        <w:tc>
          <w:tcPr>
            <w:tcW w:w="1095" w:type="dxa"/>
            <w:tcBorders>
              <w:top w:val="nil"/>
              <w:left w:val="nil"/>
              <w:bottom w:val="single" w:color="auto" w:sz="4" w:space="0"/>
              <w:right w:val="single" w:color="auto" w:sz="4" w:space="0"/>
            </w:tcBorders>
            <w:noWrap/>
            <w:vAlign w:val="center"/>
          </w:tcPr>
          <w:p w14:paraId="23125E3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1D819547">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144D4C14">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D0F035F">
            <w:pPr>
              <w:jc w:val="center"/>
              <w:rPr>
                <w:rFonts w:hint="eastAsia" w:asciiTheme="minorEastAsia" w:hAnsiTheme="minorEastAsia" w:eastAsiaTheme="minorEastAsia" w:cstheme="min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5B15463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2-7层卫生间/冲凉房</w:t>
            </w:r>
          </w:p>
        </w:tc>
        <w:tc>
          <w:tcPr>
            <w:tcW w:w="2495" w:type="dxa"/>
            <w:tcBorders>
              <w:top w:val="nil"/>
              <w:left w:val="nil"/>
              <w:bottom w:val="single" w:color="auto" w:sz="4" w:space="0"/>
              <w:right w:val="single" w:color="auto" w:sz="4" w:space="0"/>
            </w:tcBorders>
            <w:shd w:val="clear" w:color="000000" w:fill="FFFFFF"/>
            <w:noWrap/>
            <w:vAlign w:val="center"/>
          </w:tcPr>
          <w:p w14:paraId="45F89F42">
            <w:pPr>
              <w:jc w:val="center"/>
              <w:rPr>
                <w:rFonts w:hint="eastAsia" w:asciiTheme="minorEastAsia" w:hAnsiTheme="minorEastAsia" w:eastAsiaTheme="minorEastAsia" w:cstheme="minorEastAsia"/>
                <w:sz w:val="24"/>
                <w:szCs w:val="24"/>
              </w:rPr>
            </w:pPr>
          </w:p>
        </w:tc>
        <w:tc>
          <w:tcPr>
            <w:tcW w:w="762" w:type="dxa"/>
            <w:tcBorders>
              <w:top w:val="nil"/>
              <w:left w:val="nil"/>
              <w:bottom w:val="single" w:color="auto" w:sz="4" w:space="0"/>
              <w:right w:val="single" w:color="auto" w:sz="4" w:space="0"/>
            </w:tcBorders>
            <w:noWrap/>
            <w:vAlign w:val="center"/>
          </w:tcPr>
          <w:p w14:paraId="2ACEE26F">
            <w:pPr>
              <w:jc w:val="center"/>
              <w:rPr>
                <w:rFonts w:hint="eastAsia" w:asciiTheme="minorEastAsia" w:hAnsiTheme="minorEastAsia" w:eastAsiaTheme="minorEastAsia" w:cstheme="minorEastAsia"/>
                <w:sz w:val="24"/>
                <w:szCs w:val="24"/>
              </w:rPr>
            </w:pPr>
          </w:p>
        </w:tc>
        <w:tc>
          <w:tcPr>
            <w:tcW w:w="1049" w:type="dxa"/>
            <w:tcBorders>
              <w:top w:val="nil"/>
              <w:left w:val="nil"/>
              <w:bottom w:val="single" w:color="auto" w:sz="4" w:space="0"/>
              <w:right w:val="single" w:color="auto" w:sz="4" w:space="0"/>
            </w:tcBorders>
            <w:noWrap/>
            <w:vAlign w:val="center"/>
          </w:tcPr>
          <w:p w14:paraId="69518750">
            <w:pPr>
              <w:jc w:val="center"/>
              <w:rPr>
                <w:rFonts w:hint="eastAsia" w:asciiTheme="minorEastAsia" w:hAnsiTheme="minorEastAsia" w:eastAsiaTheme="minorEastAsia" w:cstheme="minorEastAsia"/>
                <w:sz w:val="24"/>
                <w:szCs w:val="24"/>
              </w:rPr>
            </w:pPr>
          </w:p>
        </w:tc>
        <w:tc>
          <w:tcPr>
            <w:tcW w:w="1095" w:type="dxa"/>
            <w:tcBorders>
              <w:top w:val="nil"/>
              <w:left w:val="nil"/>
              <w:bottom w:val="single" w:color="auto" w:sz="4" w:space="0"/>
              <w:right w:val="single" w:color="auto" w:sz="4" w:space="0"/>
            </w:tcBorders>
            <w:noWrap/>
            <w:vAlign w:val="center"/>
          </w:tcPr>
          <w:p w14:paraId="13E781B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09F658A5">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2886B4BA">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3C6C09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867" w:type="dxa"/>
            <w:gridSpan w:val="2"/>
            <w:tcBorders>
              <w:top w:val="nil"/>
              <w:left w:val="nil"/>
              <w:bottom w:val="single" w:color="auto" w:sz="4" w:space="0"/>
              <w:right w:val="single" w:color="auto" w:sz="4" w:space="0"/>
            </w:tcBorders>
            <w:shd w:val="clear" w:color="000000" w:fill="FFFFFF"/>
            <w:noWrap/>
            <w:vAlign w:val="center"/>
          </w:tcPr>
          <w:p w14:paraId="4D1E8D88">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不锈钢小便槽</w:t>
            </w:r>
          </w:p>
        </w:tc>
        <w:tc>
          <w:tcPr>
            <w:tcW w:w="2495" w:type="dxa"/>
            <w:tcBorders>
              <w:top w:val="nil"/>
              <w:left w:val="nil"/>
              <w:bottom w:val="single" w:color="auto" w:sz="4" w:space="0"/>
              <w:right w:val="single" w:color="auto" w:sz="4" w:space="0"/>
            </w:tcBorders>
            <w:shd w:val="clear" w:color="000000" w:fill="FFFFFF"/>
            <w:noWrap/>
            <w:vAlign w:val="center"/>
          </w:tcPr>
          <w:p w14:paraId="44A6708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304不锈钢压制</w:t>
            </w:r>
          </w:p>
        </w:tc>
        <w:tc>
          <w:tcPr>
            <w:tcW w:w="762" w:type="dxa"/>
            <w:tcBorders>
              <w:top w:val="nil"/>
              <w:left w:val="nil"/>
              <w:bottom w:val="single" w:color="auto" w:sz="4" w:space="0"/>
              <w:right w:val="single" w:color="auto" w:sz="4" w:space="0"/>
            </w:tcBorders>
            <w:noWrap/>
            <w:vAlign w:val="center"/>
          </w:tcPr>
          <w:p w14:paraId="2C797C2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1049" w:type="dxa"/>
            <w:tcBorders>
              <w:top w:val="nil"/>
              <w:left w:val="nil"/>
              <w:bottom w:val="single" w:color="auto" w:sz="4" w:space="0"/>
              <w:right w:val="single" w:color="auto" w:sz="4" w:space="0"/>
            </w:tcBorders>
            <w:noWrap/>
            <w:vAlign w:val="center"/>
          </w:tcPr>
          <w:p w14:paraId="36D2FF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 </w:t>
            </w:r>
          </w:p>
        </w:tc>
        <w:tc>
          <w:tcPr>
            <w:tcW w:w="1095" w:type="dxa"/>
            <w:tcBorders>
              <w:top w:val="nil"/>
              <w:left w:val="nil"/>
              <w:bottom w:val="single" w:color="auto" w:sz="4" w:space="0"/>
              <w:right w:val="single" w:color="auto" w:sz="4" w:space="0"/>
            </w:tcBorders>
            <w:noWrap/>
            <w:vAlign w:val="center"/>
          </w:tcPr>
          <w:p w14:paraId="6D79EAB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0A229EE5">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1067C16D">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7A7CCA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867" w:type="dxa"/>
            <w:gridSpan w:val="2"/>
            <w:tcBorders>
              <w:top w:val="nil"/>
              <w:left w:val="nil"/>
              <w:bottom w:val="single" w:color="auto" w:sz="4" w:space="0"/>
              <w:right w:val="single" w:color="auto" w:sz="4" w:space="0"/>
            </w:tcBorders>
            <w:shd w:val="clear" w:color="000000" w:fill="FFFFFF"/>
            <w:noWrap/>
            <w:vAlign w:val="center"/>
          </w:tcPr>
          <w:p w14:paraId="0C692F6B">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抗贝特门板</w:t>
            </w:r>
          </w:p>
        </w:tc>
        <w:tc>
          <w:tcPr>
            <w:tcW w:w="2495" w:type="dxa"/>
            <w:tcBorders>
              <w:top w:val="nil"/>
              <w:left w:val="nil"/>
              <w:bottom w:val="single" w:color="auto" w:sz="4" w:space="0"/>
              <w:right w:val="single" w:color="auto" w:sz="4" w:space="0"/>
            </w:tcBorders>
            <w:shd w:val="clear" w:color="000000" w:fill="FFFFFF"/>
            <w:noWrap/>
            <w:vAlign w:val="center"/>
          </w:tcPr>
          <w:p w14:paraId="7028D49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12mm纯色抗贝特</w:t>
            </w:r>
          </w:p>
        </w:tc>
        <w:tc>
          <w:tcPr>
            <w:tcW w:w="762" w:type="dxa"/>
            <w:tcBorders>
              <w:top w:val="nil"/>
              <w:left w:val="nil"/>
              <w:bottom w:val="single" w:color="auto" w:sz="4" w:space="0"/>
              <w:right w:val="single" w:color="auto" w:sz="4" w:space="0"/>
            </w:tcBorders>
            <w:noWrap/>
            <w:vAlign w:val="center"/>
          </w:tcPr>
          <w:p w14:paraId="4D561A5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间</w:t>
            </w:r>
          </w:p>
        </w:tc>
        <w:tc>
          <w:tcPr>
            <w:tcW w:w="1049" w:type="dxa"/>
            <w:tcBorders>
              <w:top w:val="nil"/>
              <w:left w:val="nil"/>
              <w:bottom w:val="single" w:color="auto" w:sz="4" w:space="0"/>
              <w:right w:val="single" w:color="auto" w:sz="4" w:space="0"/>
            </w:tcBorders>
            <w:noWrap/>
            <w:vAlign w:val="center"/>
          </w:tcPr>
          <w:p w14:paraId="4070A30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20.00 </w:t>
            </w:r>
          </w:p>
        </w:tc>
        <w:tc>
          <w:tcPr>
            <w:tcW w:w="1095" w:type="dxa"/>
            <w:tcBorders>
              <w:top w:val="nil"/>
              <w:left w:val="nil"/>
              <w:bottom w:val="single" w:color="auto" w:sz="4" w:space="0"/>
              <w:right w:val="single" w:color="auto" w:sz="4" w:space="0"/>
            </w:tcBorders>
            <w:noWrap/>
            <w:vAlign w:val="center"/>
          </w:tcPr>
          <w:p w14:paraId="3660DA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6477F4ED">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394F32D1">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451424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867" w:type="dxa"/>
            <w:gridSpan w:val="2"/>
            <w:tcBorders>
              <w:top w:val="nil"/>
              <w:left w:val="nil"/>
              <w:bottom w:val="single" w:color="auto" w:sz="4" w:space="0"/>
              <w:right w:val="single" w:color="auto" w:sz="4" w:space="0"/>
            </w:tcBorders>
            <w:shd w:val="clear" w:color="000000" w:fill="FFFFFF"/>
            <w:noWrap/>
            <w:vAlign w:val="center"/>
          </w:tcPr>
          <w:p w14:paraId="6B30F631">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石材洗手台</w:t>
            </w:r>
          </w:p>
        </w:tc>
        <w:tc>
          <w:tcPr>
            <w:tcW w:w="2495" w:type="dxa"/>
            <w:tcBorders>
              <w:top w:val="nil"/>
              <w:left w:val="nil"/>
              <w:bottom w:val="single" w:color="auto" w:sz="4" w:space="0"/>
              <w:right w:val="single" w:color="auto" w:sz="4" w:space="0"/>
            </w:tcBorders>
            <w:shd w:val="clear" w:color="000000" w:fill="FFFFFF"/>
            <w:noWrap/>
            <w:vAlign w:val="center"/>
          </w:tcPr>
          <w:p w14:paraId="3914FE3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含底架</w:t>
            </w:r>
          </w:p>
        </w:tc>
        <w:tc>
          <w:tcPr>
            <w:tcW w:w="762" w:type="dxa"/>
            <w:tcBorders>
              <w:top w:val="nil"/>
              <w:left w:val="nil"/>
              <w:bottom w:val="single" w:color="auto" w:sz="4" w:space="0"/>
              <w:right w:val="single" w:color="auto" w:sz="4" w:space="0"/>
            </w:tcBorders>
            <w:noWrap/>
            <w:vAlign w:val="center"/>
          </w:tcPr>
          <w:p w14:paraId="2F2AEB0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1049" w:type="dxa"/>
            <w:tcBorders>
              <w:top w:val="nil"/>
              <w:left w:val="nil"/>
              <w:bottom w:val="single" w:color="auto" w:sz="4" w:space="0"/>
              <w:right w:val="single" w:color="auto" w:sz="4" w:space="0"/>
            </w:tcBorders>
            <w:noWrap/>
            <w:vAlign w:val="center"/>
          </w:tcPr>
          <w:p w14:paraId="7A82C65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2.80 </w:t>
            </w:r>
          </w:p>
        </w:tc>
        <w:tc>
          <w:tcPr>
            <w:tcW w:w="1095" w:type="dxa"/>
            <w:tcBorders>
              <w:top w:val="nil"/>
              <w:left w:val="nil"/>
              <w:bottom w:val="single" w:color="auto" w:sz="4" w:space="0"/>
              <w:right w:val="single" w:color="auto" w:sz="4" w:space="0"/>
            </w:tcBorders>
            <w:noWrap/>
            <w:vAlign w:val="center"/>
          </w:tcPr>
          <w:p w14:paraId="6E82BC2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307527FA">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020D8AFC">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8A11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515A77">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石材洗漱台</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0F13C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含底架</w:t>
            </w:r>
          </w:p>
        </w:tc>
        <w:tc>
          <w:tcPr>
            <w:tcW w:w="762" w:type="dxa"/>
            <w:tcBorders>
              <w:top w:val="single" w:color="auto" w:sz="4" w:space="0"/>
              <w:left w:val="single" w:color="auto" w:sz="4" w:space="0"/>
              <w:bottom w:val="single" w:color="auto" w:sz="4" w:space="0"/>
              <w:right w:val="single" w:color="auto" w:sz="4" w:space="0"/>
            </w:tcBorders>
            <w:noWrap/>
            <w:vAlign w:val="center"/>
          </w:tcPr>
          <w:p w14:paraId="23D26AD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1049" w:type="dxa"/>
            <w:tcBorders>
              <w:top w:val="single" w:color="auto" w:sz="4" w:space="0"/>
              <w:left w:val="single" w:color="auto" w:sz="4" w:space="0"/>
              <w:bottom w:val="single" w:color="auto" w:sz="4" w:space="0"/>
              <w:right w:val="single" w:color="auto" w:sz="4" w:space="0"/>
            </w:tcBorders>
            <w:noWrap/>
            <w:vAlign w:val="center"/>
          </w:tcPr>
          <w:p w14:paraId="6B7A6A1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14.00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165ED20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1336826">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10805E36">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88EF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0F74AF">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银镜安装</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B55A0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含防水底板</w:t>
            </w:r>
          </w:p>
        </w:tc>
        <w:tc>
          <w:tcPr>
            <w:tcW w:w="762" w:type="dxa"/>
            <w:tcBorders>
              <w:top w:val="single" w:color="auto" w:sz="4" w:space="0"/>
              <w:left w:val="single" w:color="auto" w:sz="4" w:space="0"/>
              <w:bottom w:val="single" w:color="auto" w:sz="4" w:space="0"/>
              <w:right w:val="single" w:color="auto" w:sz="4" w:space="0"/>
            </w:tcBorders>
            <w:noWrap/>
            <w:vAlign w:val="center"/>
          </w:tcPr>
          <w:p w14:paraId="24DF19A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Style w:val="22"/>
                <w:rFonts w:hint="eastAsia" w:asciiTheme="minorEastAsia" w:hAnsiTheme="minorEastAsia" w:eastAsiaTheme="minorEastAsia" w:cstheme="minorEastAsia"/>
                <w:sz w:val="24"/>
                <w:szCs w:val="24"/>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39B66B4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5.80 </w:t>
            </w:r>
          </w:p>
        </w:tc>
        <w:tc>
          <w:tcPr>
            <w:tcW w:w="1095" w:type="dxa"/>
            <w:tcBorders>
              <w:top w:val="single" w:color="auto" w:sz="4" w:space="0"/>
              <w:left w:val="single" w:color="auto" w:sz="4" w:space="0"/>
              <w:bottom w:val="single" w:color="auto" w:sz="4" w:space="0"/>
              <w:right w:val="single" w:color="auto" w:sz="4" w:space="0"/>
            </w:tcBorders>
            <w:noWrap/>
            <w:vAlign w:val="center"/>
          </w:tcPr>
          <w:p w14:paraId="7F6B973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52CD4EC">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16671757">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167C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E83501">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铝合金天花</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416A2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方块扣式天花</w:t>
            </w:r>
          </w:p>
        </w:tc>
        <w:tc>
          <w:tcPr>
            <w:tcW w:w="762" w:type="dxa"/>
            <w:tcBorders>
              <w:top w:val="single" w:color="auto" w:sz="4" w:space="0"/>
              <w:left w:val="single" w:color="auto" w:sz="4" w:space="0"/>
              <w:bottom w:val="single" w:color="auto" w:sz="4" w:space="0"/>
              <w:right w:val="single" w:color="auto" w:sz="4" w:space="0"/>
            </w:tcBorders>
            <w:noWrap/>
            <w:vAlign w:val="center"/>
          </w:tcPr>
          <w:p w14:paraId="404D9EC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Style w:val="22"/>
                <w:rFonts w:hint="eastAsia" w:asciiTheme="minorEastAsia" w:hAnsiTheme="minorEastAsia" w:eastAsiaTheme="minorEastAsia" w:cstheme="minorEastAsia"/>
                <w:sz w:val="24"/>
                <w:szCs w:val="24"/>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28870EA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78.00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F404B5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6456E017">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04CCC609">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85A2E">
            <w:pPr>
              <w:jc w:val="center"/>
              <w:rPr>
                <w:rFonts w:hint="eastAsia" w:asciiTheme="minorEastAsia" w:hAnsiTheme="minorEastAsia" w:eastAsiaTheme="minorEastAsia" w:cstheme="minorEastAsia"/>
                <w:sz w:val="24"/>
                <w:szCs w:val="24"/>
              </w:rPr>
            </w:pPr>
          </w:p>
        </w:tc>
        <w:tc>
          <w:tcPr>
            <w:tcW w:w="2867" w:type="dxa"/>
            <w:gridSpan w:val="2"/>
            <w:tcBorders>
              <w:top w:val="single" w:color="auto" w:sz="4" w:space="0"/>
              <w:left w:val="nil"/>
              <w:bottom w:val="single" w:color="auto" w:sz="4" w:space="0"/>
              <w:right w:val="single" w:color="auto" w:sz="4" w:space="0"/>
            </w:tcBorders>
            <w:shd w:val="clear" w:color="000000" w:fill="FFFFFF"/>
            <w:noWrap/>
            <w:vAlign w:val="center"/>
          </w:tcPr>
          <w:p w14:paraId="2296BA6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小  计</w:t>
            </w:r>
          </w:p>
        </w:tc>
        <w:tc>
          <w:tcPr>
            <w:tcW w:w="2495" w:type="dxa"/>
            <w:tcBorders>
              <w:top w:val="single" w:color="auto" w:sz="4" w:space="0"/>
              <w:left w:val="nil"/>
              <w:bottom w:val="single" w:color="auto" w:sz="4" w:space="0"/>
              <w:right w:val="single" w:color="auto" w:sz="4" w:space="0"/>
            </w:tcBorders>
            <w:shd w:val="clear" w:color="000000" w:fill="FFFFFF"/>
            <w:noWrap/>
            <w:vAlign w:val="center"/>
          </w:tcPr>
          <w:p w14:paraId="09B3695A">
            <w:pPr>
              <w:jc w:val="center"/>
              <w:rPr>
                <w:rFonts w:hint="eastAsia" w:asciiTheme="minorEastAsia" w:hAnsiTheme="minorEastAsia" w:eastAsiaTheme="minorEastAsia" w:cstheme="minorEastAsia"/>
                <w:sz w:val="24"/>
                <w:szCs w:val="24"/>
              </w:rPr>
            </w:pPr>
          </w:p>
        </w:tc>
        <w:tc>
          <w:tcPr>
            <w:tcW w:w="762" w:type="dxa"/>
            <w:tcBorders>
              <w:top w:val="single" w:color="auto" w:sz="4" w:space="0"/>
              <w:left w:val="nil"/>
              <w:bottom w:val="single" w:color="auto" w:sz="4" w:space="0"/>
              <w:right w:val="single" w:color="auto" w:sz="4" w:space="0"/>
            </w:tcBorders>
            <w:noWrap/>
            <w:vAlign w:val="center"/>
          </w:tcPr>
          <w:p w14:paraId="24C87B1C">
            <w:pPr>
              <w:jc w:val="center"/>
              <w:rPr>
                <w:rFonts w:hint="eastAsia" w:asciiTheme="minorEastAsia" w:hAnsiTheme="minorEastAsia" w:eastAsiaTheme="minorEastAsia" w:cstheme="minorEastAsia"/>
                <w:sz w:val="24"/>
                <w:szCs w:val="24"/>
              </w:rPr>
            </w:pPr>
          </w:p>
        </w:tc>
        <w:tc>
          <w:tcPr>
            <w:tcW w:w="1049" w:type="dxa"/>
            <w:tcBorders>
              <w:top w:val="single" w:color="auto" w:sz="4" w:space="0"/>
              <w:left w:val="nil"/>
              <w:bottom w:val="single" w:color="auto" w:sz="4" w:space="0"/>
              <w:right w:val="single" w:color="auto" w:sz="4" w:space="0"/>
            </w:tcBorders>
            <w:noWrap/>
            <w:vAlign w:val="center"/>
          </w:tcPr>
          <w:p w14:paraId="105085B7">
            <w:pPr>
              <w:jc w:val="center"/>
              <w:rPr>
                <w:rFonts w:hint="eastAsia" w:asciiTheme="minorEastAsia" w:hAnsiTheme="minorEastAsia" w:eastAsiaTheme="minorEastAsia" w:cstheme="minorEastAsia"/>
                <w:sz w:val="24"/>
                <w:szCs w:val="24"/>
              </w:rPr>
            </w:pPr>
          </w:p>
        </w:tc>
        <w:tc>
          <w:tcPr>
            <w:tcW w:w="1095" w:type="dxa"/>
            <w:tcBorders>
              <w:top w:val="single" w:color="auto" w:sz="4" w:space="0"/>
              <w:left w:val="nil"/>
              <w:bottom w:val="single" w:color="auto" w:sz="4" w:space="0"/>
              <w:right w:val="single" w:color="auto" w:sz="4" w:space="0"/>
            </w:tcBorders>
            <w:noWrap/>
            <w:vAlign w:val="center"/>
          </w:tcPr>
          <w:p w14:paraId="70AA7D5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single" w:color="auto" w:sz="4" w:space="0"/>
              <w:left w:val="nil"/>
              <w:bottom w:val="single" w:color="auto" w:sz="4" w:space="0"/>
              <w:right w:val="single" w:color="auto" w:sz="4" w:space="0"/>
            </w:tcBorders>
            <w:noWrap/>
            <w:vAlign w:val="center"/>
          </w:tcPr>
          <w:p w14:paraId="30A192F1">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4AE16BD4">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66E288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sz w:val="24"/>
                <w:szCs w:val="24"/>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合       计</w:t>
            </w:r>
          </w:p>
        </w:tc>
        <w:tc>
          <w:tcPr>
            <w:tcW w:w="762" w:type="dxa"/>
            <w:tcBorders>
              <w:top w:val="nil"/>
              <w:left w:val="nil"/>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sz w:val="24"/>
                <w:szCs w:val="24"/>
              </w:rPr>
            </w:pPr>
          </w:p>
        </w:tc>
        <w:tc>
          <w:tcPr>
            <w:tcW w:w="1049" w:type="dxa"/>
            <w:tcBorders>
              <w:top w:val="nil"/>
              <w:left w:val="nil"/>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sz w:val="24"/>
                <w:szCs w:val="24"/>
              </w:rPr>
            </w:pPr>
          </w:p>
        </w:tc>
        <w:tc>
          <w:tcPr>
            <w:tcW w:w="1095" w:type="dxa"/>
            <w:tcBorders>
              <w:top w:val="nil"/>
              <w:left w:val="nil"/>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kern w:val="0"/>
                <w:sz w:val="24"/>
                <w:szCs w:val="24"/>
              </w:rPr>
            </w:pPr>
          </w:p>
        </w:tc>
        <w:tc>
          <w:tcPr>
            <w:tcW w:w="1195" w:type="dxa"/>
            <w:tcBorders>
              <w:top w:val="nil"/>
              <w:left w:val="nil"/>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0192F3FD">
        <w:tblPrEx>
          <w:tblCellMar>
            <w:top w:w="0" w:type="dxa"/>
            <w:left w:w="108" w:type="dxa"/>
            <w:bottom w:w="0" w:type="dxa"/>
            <w:right w:w="108" w:type="dxa"/>
          </w:tblCellMar>
        </w:tblPrEx>
        <w:trPr>
          <w:trHeight w:val="471" w:hRule="atLeast"/>
        </w:trPr>
        <w:tc>
          <w:tcPr>
            <w:tcW w:w="10228" w:type="dxa"/>
            <w:gridSpan w:val="8"/>
            <w:tcBorders>
              <w:top w:val="nil"/>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新宋体" w:hAnsi="新宋体" w:eastAsia="新宋体" w:cs="新宋体"/>
                <w:kern w:val="0"/>
                <w:sz w:val="24"/>
                <w:szCs w:val="24"/>
                <w:lang w:val="en-US" w:eastAsia="zh-CN"/>
              </w:rPr>
            </w:pPr>
            <w:r>
              <w:rPr>
                <w:rFonts w:hint="eastAsia" w:ascii="新宋体" w:hAnsi="新宋体" w:eastAsia="新宋体" w:cs="新宋体"/>
                <w:kern w:val="0"/>
                <w:sz w:val="24"/>
                <w:szCs w:val="24"/>
                <w:lang w:val="en-US" w:eastAsia="zh-CN"/>
              </w:rPr>
              <w:t>所列子目必须列出所含材料、人工、辅材、措施、安全、税金等相关费用</w:t>
            </w:r>
          </w:p>
        </w:tc>
      </w:tr>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38E40FC"/>
    <w:rsid w:val="042D4C6A"/>
    <w:rsid w:val="057F0F25"/>
    <w:rsid w:val="06B5618C"/>
    <w:rsid w:val="06D719AF"/>
    <w:rsid w:val="0A5E508E"/>
    <w:rsid w:val="0C9D33BF"/>
    <w:rsid w:val="0D0061A3"/>
    <w:rsid w:val="0D807235"/>
    <w:rsid w:val="10532961"/>
    <w:rsid w:val="11D66924"/>
    <w:rsid w:val="13F76DF0"/>
    <w:rsid w:val="179940A7"/>
    <w:rsid w:val="180E3E85"/>
    <w:rsid w:val="1843155A"/>
    <w:rsid w:val="1ABB394F"/>
    <w:rsid w:val="1AE31246"/>
    <w:rsid w:val="1D1A5244"/>
    <w:rsid w:val="1E8E7600"/>
    <w:rsid w:val="1F390CCB"/>
    <w:rsid w:val="206A35BB"/>
    <w:rsid w:val="24F41145"/>
    <w:rsid w:val="2534229A"/>
    <w:rsid w:val="27B133B2"/>
    <w:rsid w:val="28E26223"/>
    <w:rsid w:val="2B000060"/>
    <w:rsid w:val="2BCF7C50"/>
    <w:rsid w:val="2BE354EA"/>
    <w:rsid w:val="2C705771"/>
    <w:rsid w:val="2DC22B6D"/>
    <w:rsid w:val="30751371"/>
    <w:rsid w:val="31D63888"/>
    <w:rsid w:val="32996A63"/>
    <w:rsid w:val="32A468A4"/>
    <w:rsid w:val="32D84B0D"/>
    <w:rsid w:val="33726772"/>
    <w:rsid w:val="33B46410"/>
    <w:rsid w:val="34A30568"/>
    <w:rsid w:val="36460105"/>
    <w:rsid w:val="36B32A2D"/>
    <w:rsid w:val="36B349A1"/>
    <w:rsid w:val="3767104F"/>
    <w:rsid w:val="38CF61B7"/>
    <w:rsid w:val="396E39C4"/>
    <w:rsid w:val="3A123B28"/>
    <w:rsid w:val="3A4947CB"/>
    <w:rsid w:val="3BCE2815"/>
    <w:rsid w:val="3C145597"/>
    <w:rsid w:val="3D6478CA"/>
    <w:rsid w:val="3D9077EA"/>
    <w:rsid w:val="3DF96FCF"/>
    <w:rsid w:val="3EEF13D3"/>
    <w:rsid w:val="3F0A03C3"/>
    <w:rsid w:val="3F5063F4"/>
    <w:rsid w:val="426E42CC"/>
    <w:rsid w:val="427F04C0"/>
    <w:rsid w:val="4354705B"/>
    <w:rsid w:val="447D7569"/>
    <w:rsid w:val="44860CB0"/>
    <w:rsid w:val="4494718F"/>
    <w:rsid w:val="4537221B"/>
    <w:rsid w:val="461436E5"/>
    <w:rsid w:val="47740534"/>
    <w:rsid w:val="47A14C13"/>
    <w:rsid w:val="47DC75E8"/>
    <w:rsid w:val="4840606B"/>
    <w:rsid w:val="4A1B2BB6"/>
    <w:rsid w:val="4A346EA6"/>
    <w:rsid w:val="4A803A0A"/>
    <w:rsid w:val="4DD53C5B"/>
    <w:rsid w:val="4F2D30F6"/>
    <w:rsid w:val="53C6008F"/>
    <w:rsid w:val="547A25EB"/>
    <w:rsid w:val="561D1665"/>
    <w:rsid w:val="595A00BE"/>
    <w:rsid w:val="5A3A5B90"/>
    <w:rsid w:val="5AAA72D0"/>
    <w:rsid w:val="5CD135E5"/>
    <w:rsid w:val="5D4C079D"/>
    <w:rsid w:val="5F58537A"/>
    <w:rsid w:val="5F6029BF"/>
    <w:rsid w:val="611E1E8D"/>
    <w:rsid w:val="61B61193"/>
    <w:rsid w:val="63DA7735"/>
    <w:rsid w:val="64B70CC9"/>
    <w:rsid w:val="64E0786C"/>
    <w:rsid w:val="65580E23"/>
    <w:rsid w:val="65D514A1"/>
    <w:rsid w:val="67184FB0"/>
    <w:rsid w:val="673832E7"/>
    <w:rsid w:val="688372CC"/>
    <w:rsid w:val="688755BA"/>
    <w:rsid w:val="693D6A4C"/>
    <w:rsid w:val="6A040E7B"/>
    <w:rsid w:val="6A5A1F56"/>
    <w:rsid w:val="6ADC6960"/>
    <w:rsid w:val="6B58392D"/>
    <w:rsid w:val="6C9A192D"/>
    <w:rsid w:val="6F86292D"/>
    <w:rsid w:val="70D20BB0"/>
    <w:rsid w:val="725E6AB2"/>
    <w:rsid w:val="74F457F1"/>
    <w:rsid w:val="755638C8"/>
    <w:rsid w:val="772769E5"/>
    <w:rsid w:val="77537E43"/>
    <w:rsid w:val="7B0D056F"/>
    <w:rsid w:val="7E477DBC"/>
    <w:rsid w:val="7EB4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qFormat/>
    <w:uiPriority w:val="0"/>
    <w:rPr>
      <w:rFonts w:hint="eastAsia" w:ascii="楷体" w:hAnsi="楷体" w:eastAsia="楷体" w:cs="楷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1462</Words>
  <Characters>1570</Characters>
  <Lines>10</Lines>
  <Paragraphs>3</Paragraphs>
  <TotalTime>4</TotalTime>
  <ScaleCrop>false</ScaleCrop>
  <LinksUpToDate>false</LinksUpToDate>
  <CharactersWithSpaces>1629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2024-10-30T05:43:11Z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0F4B8F3B1ADC4279A4EF78623F7CEE44_13</vt:lpwstr>
  </property>
</Properties>
</file>